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4500"/>
        <w:gridCol w:w="720"/>
        <w:gridCol w:w="2520"/>
      </w:tblGrid>
      <w:tr w:rsidR="009946FA" w:rsidTr="009B1290">
        <w:trPr>
          <w:cantSplit/>
          <w:trHeight w:hRule="exact" w:val="63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946FA" w:rsidRDefault="009946FA" w:rsidP="009B1290">
            <w:pPr>
              <w:spacing w:line="200" w:lineRule="exact"/>
              <w:ind w:left="39" w:right="33" w:hanging="96"/>
              <w:rPr>
                <w:rFonts w:ascii="Arial" w:hAnsi="Arial" w:cs="Arial"/>
                <w:noProof/>
                <w:sz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lang w:val="de-DE"/>
              </w:rPr>
              <w:t>Datum</w:t>
            </w:r>
          </w:p>
          <w:p w:rsidR="009946FA" w:rsidRDefault="009946FA" w:rsidP="009B1290">
            <w:pPr>
              <w:spacing w:line="200" w:lineRule="exact"/>
              <w:ind w:left="39" w:right="34" w:hanging="96"/>
              <w:rPr>
                <w:rFonts w:ascii="Arial" w:hAnsi="Arial" w:cs="Arial"/>
                <w:noProof/>
                <w:sz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lang w:val="de-DE"/>
              </w:rPr>
              <w:t>Date</w:t>
            </w:r>
          </w:p>
          <w:p w:rsidR="009946FA" w:rsidRDefault="009946FA" w:rsidP="009B1290">
            <w:pPr>
              <w:spacing w:line="200" w:lineRule="exact"/>
              <w:ind w:left="39" w:right="34" w:hanging="96"/>
              <w:rPr>
                <w:rFonts w:ascii="Arial" w:hAnsi="Arial" w:cs="Arial"/>
                <w:noProof/>
                <w:sz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lang w:val="de-DE"/>
              </w:rPr>
              <w:t>Datum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9946FA" w:rsidRDefault="009946FA" w:rsidP="009B1290">
            <w:pPr>
              <w:spacing w:before="16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11.11.2019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946FA" w:rsidRDefault="009946FA" w:rsidP="009B1290">
            <w:pPr>
              <w:pStyle w:val="Naslov1"/>
              <w:rPr>
                <w:rFonts w:ascii="Arial" w:hAnsi="Arial" w:cs="Arial"/>
                <w:noProof/>
              </w:rPr>
            </w:pPr>
          </w:p>
          <w:p w:rsidR="009946FA" w:rsidRDefault="009946FA" w:rsidP="009B1290">
            <w:pPr>
              <w:pStyle w:val="Naslov1"/>
              <w:rPr>
                <w:rFonts w:ascii="SLO_Swiss" w:hAnsi="SLO_Swiss"/>
                <w:b w:val="0"/>
                <w:bCs/>
                <w:i w:val="0"/>
                <w:iCs/>
                <w:noProof/>
              </w:rPr>
            </w:pPr>
            <w:r>
              <w:rPr>
                <w:rFonts w:ascii="Arial" w:hAnsi="Arial" w:cs="Arial"/>
                <w:noProof/>
              </w:rPr>
              <w:t>SERVICE INSTRUCTIONS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</w:tcPr>
          <w:p w:rsidR="009946FA" w:rsidRDefault="009946FA" w:rsidP="009B1290">
            <w:pPr>
              <w:ind w:left="-68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Model Modell</w:t>
            </w:r>
          </w:p>
          <w:p w:rsidR="009946FA" w:rsidRDefault="009946FA" w:rsidP="009B1290">
            <w:pPr>
              <w:spacing w:line="180" w:lineRule="exact"/>
              <w:ind w:left="-68" w:firstLine="11"/>
              <w:rPr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Model</w:t>
            </w:r>
          </w:p>
          <w:p w:rsidR="009946FA" w:rsidRDefault="009946FA" w:rsidP="009B1290">
            <w:pPr>
              <w:spacing w:before="40" w:line="200" w:lineRule="exact"/>
              <w:ind w:left="-68" w:firstLine="11"/>
              <w:rPr>
                <w:noProof/>
                <w:sz w:val="16"/>
              </w:rPr>
            </w:pPr>
          </w:p>
          <w:p w:rsidR="009946FA" w:rsidRDefault="009946FA" w:rsidP="009B1290">
            <w:pPr>
              <w:ind w:left="-68" w:firstLine="11"/>
              <w:rPr>
                <w:noProof/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</w:tcPr>
          <w:p w:rsidR="009946FA" w:rsidRDefault="009946FA" w:rsidP="009B1290">
            <w:pPr>
              <w:pStyle w:val="Naslov5"/>
              <w:jc w:val="left"/>
              <w:rPr>
                <w:noProof/>
              </w:rPr>
            </w:pPr>
          </w:p>
          <w:p w:rsidR="009946FA" w:rsidRDefault="009946FA" w:rsidP="009B1290">
            <w:pPr>
              <w:pStyle w:val="Naslov5"/>
              <w:jc w:val="left"/>
              <w:rPr>
                <w:noProof/>
              </w:rPr>
            </w:pPr>
            <w:r>
              <w:rPr>
                <w:noProof/>
              </w:rPr>
              <w:t xml:space="preserve">ALL MODELS </w:t>
            </w:r>
          </w:p>
        </w:tc>
      </w:tr>
      <w:tr w:rsidR="009946FA" w:rsidTr="009B1290">
        <w:trPr>
          <w:cantSplit/>
          <w:trHeight w:hRule="exact" w:val="62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946FA" w:rsidRPr="009946FA" w:rsidRDefault="009946FA" w:rsidP="009B1290">
            <w:pPr>
              <w:tabs>
                <w:tab w:val="left" w:pos="317"/>
              </w:tabs>
              <w:ind w:left="39" w:right="45" w:hanging="96"/>
              <w:rPr>
                <w:rFonts w:ascii="Arial" w:hAnsi="Arial" w:cs="Arial"/>
                <w:noProof/>
                <w:sz w:val="16"/>
                <w:lang w:val="en-US"/>
              </w:rPr>
            </w:pPr>
            <w:r w:rsidRPr="009946FA">
              <w:rPr>
                <w:rFonts w:ascii="Arial" w:hAnsi="Arial" w:cs="Arial"/>
                <w:noProof/>
                <w:sz w:val="16"/>
                <w:lang w:val="en-US"/>
              </w:rPr>
              <w:t>Stran</w:t>
            </w:r>
          </w:p>
          <w:p w:rsidR="009946FA" w:rsidRPr="009946FA" w:rsidRDefault="009946FA" w:rsidP="009B1290">
            <w:pPr>
              <w:ind w:left="39" w:right="33" w:hanging="96"/>
              <w:rPr>
                <w:rFonts w:ascii="Arial" w:hAnsi="Arial" w:cs="Arial"/>
                <w:noProof/>
                <w:sz w:val="16"/>
                <w:lang w:val="en-US"/>
              </w:rPr>
            </w:pPr>
            <w:r w:rsidRPr="009946FA">
              <w:rPr>
                <w:rFonts w:ascii="Arial" w:hAnsi="Arial" w:cs="Arial"/>
                <w:noProof/>
                <w:sz w:val="16"/>
                <w:lang w:val="en-US"/>
              </w:rPr>
              <w:t>Page</w:t>
            </w:r>
          </w:p>
          <w:p w:rsidR="009946FA" w:rsidRPr="009946FA" w:rsidRDefault="009946FA" w:rsidP="009B1290">
            <w:pPr>
              <w:ind w:left="39" w:right="33" w:hanging="96"/>
              <w:rPr>
                <w:rFonts w:ascii="Arial" w:hAnsi="Arial" w:cs="Arial"/>
                <w:noProof/>
                <w:sz w:val="16"/>
                <w:lang w:val="en-US"/>
              </w:rPr>
            </w:pPr>
            <w:r w:rsidRPr="009946FA">
              <w:rPr>
                <w:rFonts w:ascii="Arial" w:hAnsi="Arial" w:cs="Arial"/>
                <w:noProof/>
                <w:sz w:val="16"/>
                <w:lang w:val="en-US"/>
              </w:rPr>
              <w:t>Seite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9946FA" w:rsidRPr="009946FA" w:rsidRDefault="009946FA" w:rsidP="009B1290">
            <w:pPr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</w:p>
          <w:p w:rsidR="009946FA" w:rsidRDefault="009946FA" w:rsidP="009B1290">
            <w:pPr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1/1</w:t>
            </w:r>
          </w:p>
        </w:tc>
        <w:tc>
          <w:tcPr>
            <w:tcW w:w="450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946FA" w:rsidRDefault="009946FA" w:rsidP="009B1290">
            <w:pPr>
              <w:pStyle w:val="Naslov1"/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946FA" w:rsidRDefault="009946FA" w:rsidP="009B1290">
            <w:pPr>
              <w:ind w:left="-68" w:firstLine="11"/>
              <w:rPr>
                <w:noProof/>
                <w:sz w:val="16"/>
              </w:rPr>
            </w:pPr>
          </w:p>
        </w:tc>
        <w:tc>
          <w:tcPr>
            <w:tcW w:w="2520" w:type="dxa"/>
            <w:vMerge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9946FA" w:rsidRDefault="009946FA" w:rsidP="009B1290">
            <w:pPr>
              <w:pStyle w:val="Golobesedilo"/>
              <w:jc w:val="center"/>
              <w:rPr>
                <w:rFonts w:ascii="Arial" w:eastAsia="MS Mincho" w:hAnsi="Arial" w:cs="Arial"/>
                <w:noProof/>
                <w:sz w:val="24"/>
              </w:rPr>
            </w:pPr>
          </w:p>
        </w:tc>
      </w:tr>
    </w:tbl>
    <w:p w:rsidR="003B320E" w:rsidRDefault="003B320E"/>
    <w:p w:rsidR="009946FA" w:rsidRDefault="009946FA" w:rsidP="00F83070">
      <w:pPr>
        <w:jc w:val="center"/>
        <w:rPr>
          <w:rFonts w:ascii="Arial" w:hAnsi="Arial" w:cs="Arial"/>
          <w:b/>
        </w:rPr>
      </w:pPr>
      <w:r w:rsidRPr="009946FA">
        <w:rPr>
          <w:rFonts w:ascii="Arial" w:hAnsi="Arial" w:cs="Arial"/>
          <w:b/>
        </w:rPr>
        <w:t>HIGH VOLTAGE TEST OF P</w:t>
      </w:r>
      <w:r w:rsidR="007374B3">
        <w:rPr>
          <w:rFonts w:ascii="Arial" w:hAnsi="Arial" w:cs="Arial"/>
          <w:b/>
        </w:rPr>
        <w:t>OWER TOOLS AFTER SERVICE REPAIR</w:t>
      </w:r>
    </w:p>
    <w:p w:rsidR="009946FA" w:rsidRDefault="009946FA" w:rsidP="00F83070">
      <w:pPr>
        <w:jc w:val="both"/>
        <w:rPr>
          <w:rFonts w:ascii="Arial" w:hAnsi="Arial" w:cs="Arial"/>
          <w:b/>
        </w:rPr>
      </w:pPr>
    </w:p>
    <w:p w:rsidR="009946FA" w:rsidRDefault="009946FA" w:rsidP="00F83070">
      <w:pPr>
        <w:jc w:val="both"/>
        <w:rPr>
          <w:rFonts w:ascii="Arial" w:hAnsi="Arial" w:cs="Arial"/>
          <w:noProof/>
        </w:rPr>
      </w:pPr>
      <w:proofErr w:type="spellStart"/>
      <w:r w:rsidRPr="009946FA">
        <w:rPr>
          <w:rFonts w:ascii="Arial" w:hAnsi="Arial" w:cs="Arial"/>
        </w:rPr>
        <w:t>All</w:t>
      </w:r>
      <w:proofErr w:type="spellEnd"/>
      <w:r w:rsidRPr="00994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armatures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previously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voltage</w:t>
      </w:r>
      <w:proofErr w:type="spellEnd"/>
      <w:r>
        <w:rPr>
          <w:rFonts w:ascii="Arial" w:hAnsi="Arial" w:cs="Arial"/>
        </w:rPr>
        <w:t xml:space="preserve"> test. In normal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warehousing</w:t>
      </w:r>
      <w:proofErr w:type="spellEnd"/>
      <w:r>
        <w:rPr>
          <w:rFonts w:ascii="Arial" w:hAnsi="Arial" w:cs="Arial"/>
        </w:rPr>
        <w:t xml:space="preserve">, original </w:t>
      </w:r>
      <w:proofErr w:type="spellStart"/>
      <w:r>
        <w:rPr>
          <w:rFonts w:ascii="Arial" w:hAnsi="Arial" w:cs="Arial"/>
        </w:rPr>
        <w:t>spare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don’t have to be put under additional tests. </w:t>
      </w:r>
    </w:p>
    <w:p w:rsidR="009946FA" w:rsidRDefault="009946FA" w:rsidP="00F83070">
      <w:pPr>
        <w:jc w:val="both"/>
        <w:rPr>
          <w:rFonts w:ascii="Arial" w:hAnsi="Arial" w:cs="Arial"/>
          <w:noProof/>
        </w:rPr>
      </w:pPr>
    </w:p>
    <w:p w:rsidR="009946FA" w:rsidRDefault="009946FA" w:rsidP="00F83070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</w:rPr>
        <w:t xml:space="preserve">IMPORTANT: After each </w:t>
      </w:r>
      <w:r>
        <w:rPr>
          <w:rFonts w:ascii="Arial" w:hAnsi="Arial" w:cs="Arial"/>
          <w:noProof/>
          <w:lang w:val="en-GB"/>
        </w:rPr>
        <w:t>service repair a high voltage test of the whole power tool must be performed.</w:t>
      </w:r>
    </w:p>
    <w:p w:rsidR="009946FA" w:rsidRDefault="009946FA" w:rsidP="00F83070">
      <w:pPr>
        <w:jc w:val="both"/>
        <w:rPr>
          <w:rFonts w:ascii="Arial" w:hAnsi="Arial" w:cs="Arial"/>
          <w:noProof/>
          <w:lang w:val="en-GB"/>
        </w:rPr>
      </w:pPr>
    </w:p>
    <w:p w:rsidR="009946FA" w:rsidRDefault="009946FA" w:rsidP="00F830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voltage</w:t>
      </w:r>
      <w:proofErr w:type="spellEnd"/>
      <w:r>
        <w:rPr>
          <w:rFonts w:ascii="Arial" w:hAnsi="Arial" w:cs="Arial"/>
        </w:rPr>
        <w:t xml:space="preserve"> test is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50Hz </w:t>
      </w:r>
      <w:proofErr w:type="spellStart"/>
      <w:r>
        <w:rPr>
          <w:rFonts w:ascii="Arial" w:hAnsi="Arial" w:cs="Arial"/>
        </w:rPr>
        <w:t>sinusodial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frequency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</w:t>
      </w:r>
      <w:proofErr w:type="spellEnd"/>
      <w:r w:rsidR="00F83070">
        <w:rPr>
          <w:rFonts w:ascii="Arial" w:hAnsi="Arial" w:cs="Arial"/>
        </w:rPr>
        <w:t xml:space="preserve">, </w:t>
      </w:r>
      <w:proofErr w:type="spellStart"/>
      <w:r w:rsidR="00F83070">
        <w:rPr>
          <w:rFonts w:ascii="Arial" w:hAnsi="Arial" w:cs="Arial"/>
        </w:rPr>
        <w:t>with</w:t>
      </w:r>
      <w:proofErr w:type="spellEnd"/>
      <w:r w:rsidR="00F83070">
        <w:rPr>
          <w:rFonts w:ascii="Arial" w:hAnsi="Arial" w:cs="Arial"/>
        </w:rPr>
        <w:t xml:space="preserve"> </w:t>
      </w:r>
      <w:proofErr w:type="spellStart"/>
      <w:r w:rsidR="00F83070">
        <w:rPr>
          <w:rFonts w:ascii="Arial" w:hAnsi="Arial" w:cs="Arial"/>
        </w:rPr>
        <w:t>the</w:t>
      </w:r>
      <w:proofErr w:type="spellEnd"/>
      <w:r w:rsidR="00F83070">
        <w:rPr>
          <w:rFonts w:ascii="Arial" w:hAnsi="Arial" w:cs="Arial"/>
        </w:rPr>
        <w:t xml:space="preserve"> </w:t>
      </w:r>
      <w:proofErr w:type="spellStart"/>
      <w:r w:rsidR="00F83070">
        <w:rPr>
          <w:rFonts w:ascii="Arial" w:hAnsi="Arial" w:cs="Arial"/>
        </w:rPr>
        <w:t>switch</w:t>
      </w:r>
      <w:proofErr w:type="spellEnd"/>
      <w:r w:rsidR="00F83070">
        <w:rPr>
          <w:rFonts w:ascii="Arial" w:hAnsi="Arial" w:cs="Arial"/>
        </w:rPr>
        <w:t xml:space="preserve"> </w:t>
      </w:r>
      <w:proofErr w:type="spellStart"/>
      <w:r w:rsidR="00F83070">
        <w:rPr>
          <w:rFonts w:ascii="Arial" w:hAnsi="Arial" w:cs="Arial"/>
        </w:rPr>
        <w:t>button</w:t>
      </w:r>
      <w:proofErr w:type="spellEnd"/>
      <w:r w:rsidR="00F83070">
        <w:rPr>
          <w:rFonts w:ascii="Arial" w:hAnsi="Arial" w:cs="Arial"/>
        </w:rPr>
        <w:t xml:space="preserve"> on,  in </w:t>
      </w:r>
      <w:proofErr w:type="spellStart"/>
      <w:r w:rsidR="00F83070">
        <w:rPr>
          <w:rFonts w:ascii="Arial" w:hAnsi="Arial" w:cs="Arial"/>
        </w:rPr>
        <w:t>between</w:t>
      </w:r>
      <w:proofErr w:type="spellEnd"/>
      <w:r w:rsidR="00F83070">
        <w:rPr>
          <w:rFonts w:ascii="Arial" w:hAnsi="Arial" w:cs="Arial"/>
        </w:rPr>
        <w:t>:</w:t>
      </w:r>
    </w:p>
    <w:p w:rsidR="00F83070" w:rsidRDefault="00F83070" w:rsidP="00F83070">
      <w:pPr>
        <w:jc w:val="both"/>
        <w:rPr>
          <w:rFonts w:ascii="Arial" w:hAnsi="Arial" w:cs="Arial"/>
        </w:rPr>
      </w:pPr>
    </w:p>
    <w:p w:rsidR="00F83070" w:rsidRDefault="00F83070" w:rsidP="00F830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plug-in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whom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connected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powercircle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</w:p>
    <w:p w:rsidR="00F83070" w:rsidRDefault="00F83070" w:rsidP="00F830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Outside</w:t>
      </w:r>
      <w:proofErr w:type="spellEnd"/>
      <w:r>
        <w:rPr>
          <w:rFonts w:ascii="Arial" w:hAnsi="Arial" w:cs="Arial"/>
        </w:rPr>
        <w:t xml:space="preserve"> metal </w:t>
      </w:r>
      <w:proofErr w:type="spellStart"/>
      <w:r>
        <w:rPr>
          <w:rFonts w:ascii="Arial" w:hAnsi="Arial" w:cs="Arial"/>
        </w:rPr>
        <w:t>parts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touched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drilling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shaft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metalhousing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screws</w:t>
      </w:r>
      <w:proofErr w:type="spellEnd"/>
      <w:r>
        <w:rPr>
          <w:rFonts w:ascii="Arial" w:hAnsi="Arial" w:cs="Arial"/>
        </w:rPr>
        <w:t xml:space="preserve">…) or </w:t>
      </w:r>
      <w:proofErr w:type="spellStart"/>
      <w:r>
        <w:rPr>
          <w:rFonts w:ascii="Arial" w:hAnsi="Arial" w:cs="Arial"/>
        </w:rPr>
        <w:t>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cover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outside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surfaces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tools</w:t>
      </w:r>
      <w:proofErr w:type="spellEnd"/>
      <w:r>
        <w:rPr>
          <w:rFonts w:ascii="Arial" w:hAnsi="Arial" w:cs="Arial"/>
        </w:rPr>
        <w:t>.</w:t>
      </w:r>
    </w:p>
    <w:p w:rsidR="00F83070" w:rsidRDefault="00F83070" w:rsidP="00F83070">
      <w:pPr>
        <w:jc w:val="both"/>
        <w:rPr>
          <w:rFonts w:ascii="Arial" w:hAnsi="Arial" w:cs="Arial"/>
        </w:rPr>
      </w:pPr>
    </w:p>
    <w:p w:rsidR="00F83070" w:rsidRDefault="00F83070" w:rsidP="00F830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II –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isolation</w:t>
      </w:r>
      <w:proofErr w:type="spellEnd"/>
      <w:r>
        <w:rPr>
          <w:rFonts w:ascii="Arial" w:hAnsi="Arial" w:cs="Arial"/>
        </w:rPr>
        <w:t xml:space="preserve"> (standard EN 50144-1):</w:t>
      </w:r>
    </w:p>
    <w:p w:rsidR="00F83070" w:rsidRDefault="00F83070" w:rsidP="00F83070">
      <w:pPr>
        <w:jc w:val="both"/>
        <w:rPr>
          <w:rFonts w:ascii="Arial" w:hAnsi="Arial" w:cs="Arial"/>
        </w:rPr>
      </w:pPr>
    </w:p>
    <w:p w:rsidR="00F83070" w:rsidRPr="00F83070" w:rsidRDefault="00F83070" w:rsidP="00F8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3070" w:rsidTr="00F83070">
        <w:tc>
          <w:tcPr>
            <w:tcW w:w="4606" w:type="dxa"/>
          </w:tcPr>
          <w:p w:rsidR="00F83070" w:rsidRDefault="00F83070" w:rsidP="00F8307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Testing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voltage</w:t>
            </w:r>
            <w:proofErr w:type="spellEnd"/>
          </w:p>
        </w:tc>
        <w:tc>
          <w:tcPr>
            <w:tcW w:w="4606" w:type="dxa"/>
          </w:tcPr>
          <w:p w:rsidR="00F83070" w:rsidRDefault="00F83070" w:rsidP="00F83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 (V)</w:t>
            </w:r>
          </w:p>
        </w:tc>
      </w:tr>
      <w:tr w:rsidR="00F83070" w:rsidTr="00F83070">
        <w:tc>
          <w:tcPr>
            <w:tcW w:w="4606" w:type="dxa"/>
          </w:tcPr>
          <w:p w:rsidR="00F83070" w:rsidRDefault="004D3913" w:rsidP="00F8307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Maximum</w:t>
            </w:r>
            <w:bookmarkStart w:id="0" w:name="_GoBack"/>
            <w:bookmarkEnd w:id="0"/>
            <w:proofErr w:type="spellEnd"/>
            <w:r w:rsidR="00F83070">
              <w:rPr>
                <w:rFonts w:ascii="Arial" w:hAnsi="Arial" w:cs="Arial"/>
              </w:rPr>
              <w:t xml:space="preserve"> </w:t>
            </w:r>
            <w:proofErr w:type="spellStart"/>
            <w:r w:rsidR="00F83070">
              <w:rPr>
                <w:rFonts w:ascii="Arial" w:hAnsi="Arial" w:cs="Arial"/>
              </w:rPr>
              <w:t>allowed</w:t>
            </w:r>
            <w:proofErr w:type="spellEnd"/>
            <w:r w:rsidR="00F83070">
              <w:rPr>
                <w:rFonts w:ascii="Arial" w:hAnsi="Arial" w:cs="Arial"/>
              </w:rPr>
              <w:t xml:space="preserve"> </w:t>
            </w:r>
            <w:proofErr w:type="spellStart"/>
            <w:r w:rsidR="00F83070">
              <w:rPr>
                <w:rFonts w:ascii="Arial" w:hAnsi="Arial" w:cs="Arial"/>
              </w:rPr>
              <w:t>current</w:t>
            </w:r>
            <w:proofErr w:type="spellEnd"/>
          </w:p>
        </w:tc>
        <w:tc>
          <w:tcPr>
            <w:tcW w:w="4606" w:type="dxa"/>
          </w:tcPr>
          <w:p w:rsidR="00F83070" w:rsidRDefault="00F83070" w:rsidP="00F83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(mA)</w:t>
            </w:r>
          </w:p>
        </w:tc>
      </w:tr>
      <w:tr w:rsidR="00F83070" w:rsidTr="00F83070">
        <w:tc>
          <w:tcPr>
            <w:tcW w:w="4606" w:type="dxa"/>
          </w:tcPr>
          <w:p w:rsidR="00F83070" w:rsidRDefault="00F83070" w:rsidP="00F8307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test</w:t>
            </w:r>
          </w:p>
        </w:tc>
        <w:tc>
          <w:tcPr>
            <w:tcW w:w="4606" w:type="dxa"/>
          </w:tcPr>
          <w:p w:rsidR="00F83070" w:rsidRDefault="00F83070" w:rsidP="00F830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(s)</w:t>
            </w:r>
          </w:p>
        </w:tc>
      </w:tr>
    </w:tbl>
    <w:p w:rsidR="00F83070" w:rsidRPr="00F83070" w:rsidRDefault="00F83070" w:rsidP="00F83070">
      <w:pPr>
        <w:jc w:val="both"/>
        <w:rPr>
          <w:rFonts w:ascii="Arial" w:hAnsi="Arial" w:cs="Arial"/>
        </w:rPr>
      </w:pPr>
    </w:p>
    <w:sectPr w:rsidR="00F83070" w:rsidRPr="00F830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95" w:rsidRDefault="00591095" w:rsidP="009946FA">
      <w:r>
        <w:separator/>
      </w:r>
    </w:p>
  </w:endnote>
  <w:endnote w:type="continuationSeparator" w:id="0">
    <w:p w:rsidR="00591095" w:rsidRDefault="00591095" w:rsidP="009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Swis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FA" w:rsidRDefault="009946FA">
    <w:pPr>
      <w:pStyle w:val="Noga"/>
    </w:pPr>
    <w:r>
      <w:rPr>
        <w:noProof/>
        <w:lang w:eastAsia="sl-SI"/>
      </w:rPr>
      <w:drawing>
        <wp:inline distT="0" distB="0" distL="0" distR="0" wp14:anchorId="555D14B6" wp14:editId="6EF076C3">
          <wp:extent cx="5760720" cy="453390"/>
          <wp:effectExtent l="0" t="0" r="0" b="3810"/>
          <wp:docPr id="2" name="Slika 4" descr="C:\Users\zsmajlovic\Documents\ZA_ATECH_PREDLOGE_NOGA_13_9_2019\noga_atech_predloga_13_9_2019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zsmajlovic\Documents\ZA_ATECH_PREDLOGE_NOGA_13_9_2019\noga_atech_predloga_13_9_2019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95" w:rsidRDefault="00591095" w:rsidP="009946FA">
      <w:r>
        <w:separator/>
      </w:r>
    </w:p>
  </w:footnote>
  <w:footnote w:type="continuationSeparator" w:id="0">
    <w:p w:rsidR="00591095" w:rsidRDefault="00591095" w:rsidP="0099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FA" w:rsidRDefault="009946FA">
    <w:pPr>
      <w:pStyle w:val="Glava"/>
    </w:pPr>
    <w:r>
      <w:rPr>
        <w:noProof/>
        <w:lang w:eastAsia="sl-SI"/>
      </w:rPr>
      <w:drawing>
        <wp:inline distT="0" distB="0" distL="0" distR="0" wp14:anchorId="64ACAD7C" wp14:editId="4F886063">
          <wp:extent cx="5760720" cy="32575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les_glava_e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A84"/>
    <w:multiLevelType w:val="hybridMultilevel"/>
    <w:tmpl w:val="D98A1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08"/>
    <w:rsid w:val="0034055A"/>
    <w:rsid w:val="003B320E"/>
    <w:rsid w:val="004D3913"/>
    <w:rsid w:val="00591095"/>
    <w:rsid w:val="007374B3"/>
    <w:rsid w:val="00821A08"/>
    <w:rsid w:val="009946FA"/>
    <w:rsid w:val="00F67103"/>
    <w:rsid w:val="00F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46FA"/>
    <w:pPr>
      <w:keepNext/>
      <w:spacing w:before="40"/>
      <w:jc w:val="center"/>
      <w:outlineLvl w:val="0"/>
    </w:pPr>
    <w:rPr>
      <w:rFonts w:ascii="SL Swiss" w:hAnsi="SL Swiss"/>
      <w:b/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9946FA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946FA"/>
  </w:style>
  <w:style w:type="paragraph" w:styleId="Noga">
    <w:name w:val="footer"/>
    <w:basedOn w:val="Navaden"/>
    <w:link w:val="NogaZnak"/>
    <w:uiPriority w:val="99"/>
    <w:unhideWhenUsed/>
    <w:rsid w:val="00994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946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6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6F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46FA"/>
    <w:rPr>
      <w:rFonts w:ascii="SL Swiss" w:eastAsia="Times New Roman" w:hAnsi="SL Swiss" w:cs="Times New Roman"/>
      <w:b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946FA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9946FA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9946FA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3070"/>
    <w:pPr>
      <w:ind w:left="720"/>
      <w:contextualSpacing/>
    </w:pPr>
  </w:style>
  <w:style w:type="table" w:styleId="Tabelamrea">
    <w:name w:val="Table Grid"/>
    <w:basedOn w:val="Navadnatabela"/>
    <w:uiPriority w:val="59"/>
    <w:rsid w:val="00F8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46FA"/>
    <w:pPr>
      <w:keepNext/>
      <w:spacing w:before="40"/>
      <w:jc w:val="center"/>
      <w:outlineLvl w:val="0"/>
    </w:pPr>
    <w:rPr>
      <w:rFonts w:ascii="SL Swiss" w:hAnsi="SL Swiss"/>
      <w:b/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9946FA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946FA"/>
  </w:style>
  <w:style w:type="paragraph" w:styleId="Noga">
    <w:name w:val="footer"/>
    <w:basedOn w:val="Navaden"/>
    <w:link w:val="NogaZnak"/>
    <w:uiPriority w:val="99"/>
    <w:unhideWhenUsed/>
    <w:rsid w:val="00994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946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6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6F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46FA"/>
    <w:rPr>
      <w:rFonts w:ascii="SL Swiss" w:eastAsia="Times New Roman" w:hAnsi="SL Swiss" w:cs="Times New Roman"/>
      <w:b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946FA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9946FA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9946FA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3070"/>
    <w:pPr>
      <w:ind w:left="720"/>
      <w:contextualSpacing/>
    </w:pPr>
  </w:style>
  <w:style w:type="table" w:styleId="Tabelamrea">
    <w:name w:val="Table Grid"/>
    <w:basedOn w:val="Navadnatabela"/>
    <w:uiPriority w:val="59"/>
    <w:rsid w:val="00F8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Lenič</dc:creator>
  <cp:keywords/>
  <dc:description/>
  <cp:lastModifiedBy>Ana Lenič</cp:lastModifiedBy>
  <cp:revision>4</cp:revision>
  <dcterms:created xsi:type="dcterms:W3CDTF">2019-11-12T08:40:00Z</dcterms:created>
  <dcterms:modified xsi:type="dcterms:W3CDTF">2019-11-12T12:09:00Z</dcterms:modified>
</cp:coreProperties>
</file>